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1a1a1a"/>
          <w:sz w:val="52"/>
          <w:szCs w:val="52"/>
        </w:rPr>
        <w:t xml:space="preserve">Dmitry Bushkovskiy</w:t>
      </w:r>
    </w:p>
    <w:p>
      <w:pPr>
        <w:spacing w:after="160"/>
      </w:pPr>
      <w:r>
        <w:rPr>
          <w:color w:val="1a1a1a"/>
          <w:sz w:val="24"/>
          <w:szCs w:val="24"/>
        </w:rPr>
        <w:t xml:space="preserve">.NET Backend Developer</w:t>
      </w:r>
    </w:p>
    <w:p>
      <w:pPr>
        <w:spacing w:after="40"/>
      </w:pPr>
      <w:r>
        <w:rPr>
          <w:b/>
          <w:bCs/>
          <w:color w:val="1a1a1a"/>
          <w:sz w:val="20"/>
          <w:szCs w:val="20"/>
        </w:rPr>
        <w:t xml:space="preserve">Email</w:t>
      </w:r>
      <w:r>
        <w:rPr>
          <w:color w:val="888888"/>
          <w:sz w:val="20"/>
          <w:szCs w:val="20"/>
        </w:rPr>
        <w:t xml:space="preserve">  —  </w:t>
      </w:r>
      <w:r>
        <w:rPr>
          <w:color w:val="555555"/>
          <w:sz w:val="20"/>
          <w:szCs w:val="20"/>
        </w:rPr>
        <w:t xml:space="preserve">bushckovsckij@gmail.com</w:t>
      </w:r>
    </w:p>
    <w:p>
      <w:pPr>
        <w:spacing w:after="40"/>
      </w:pPr>
      <w:r>
        <w:rPr>
          <w:b/>
          <w:bCs/>
          <w:color w:val="1a1a1a"/>
          <w:sz w:val="20"/>
          <w:szCs w:val="20"/>
        </w:rPr>
        <w:t xml:space="preserve">GitHub</w:t>
      </w:r>
      <w:r>
        <w:rPr>
          <w:color w:val="888888"/>
          <w:sz w:val="20"/>
          <w:szCs w:val="20"/>
        </w:rPr>
        <w:t xml:space="preserve">  —  </w:t>
      </w:r>
      <w:r>
        <w:rPr>
          <w:color w:val="555555"/>
          <w:sz w:val="20"/>
          <w:szCs w:val="20"/>
        </w:rPr>
        <w:t xml:space="preserve">github.com/DmitriyBushkovskiy</w:t>
      </w:r>
    </w:p>
    <w:p>
      <w:pPr>
        <w:spacing w:after="40"/>
      </w:pPr>
      <w:r>
        <w:rPr>
          <w:b/>
          <w:bCs/>
          <w:color w:val="1a1a1a"/>
          <w:sz w:val="20"/>
          <w:szCs w:val="20"/>
        </w:rPr>
        <w:t xml:space="preserve">Telegram</w:t>
      </w:r>
      <w:r>
        <w:rPr>
          <w:color w:val="888888"/>
          <w:sz w:val="20"/>
          <w:szCs w:val="20"/>
        </w:rPr>
        <w:t xml:space="preserve">  —  </w:t>
      </w:r>
      <w:r>
        <w:rPr>
          <w:color w:val="555555"/>
          <w:sz w:val="20"/>
          <w:szCs w:val="20"/>
        </w:rPr>
        <w:t xml:space="preserve">t.me/garikvelikiy</w:t>
      </w:r>
    </w:p>
    <w:p>
      <w:pPr>
        <w:spacing w:after="40"/>
      </w:pPr>
      <w:r>
        <w:rPr>
          <w:b/>
          <w:bCs/>
          <w:color w:val="1a1a1a"/>
          <w:sz w:val="20"/>
          <w:szCs w:val="20"/>
        </w:rPr>
        <w:t xml:space="preserve">LinkedIn</w:t>
      </w:r>
      <w:r>
        <w:rPr>
          <w:color w:val="888888"/>
          <w:sz w:val="20"/>
          <w:szCs w:val="20"/>
        </w:rPr>
        <w:t xml:space="preserve">  —  </w:t>
      </w:r>
      <w:r>
        <w:rPr>
          <w:color w:val="555555"/>
          <w:sz w:val="20"/>
          <w:szCs w:val="20"/>
        </w:rPr>
        <w:t xml:space="preserve">linkedin.com/in/dmitriy-bushkovskiy</w:t>
      </w:r>
    </w:p>
    <w:p>
      <w:pPr>
        <w:spacing w:after="40"/>
      </w:pPr>
      <w:r>
        <w:rPr>
          <w:b/>
          <w:bCs/>
          <w:color w:val="1a1a1a"/>
          <w:sz w:val="20"/>
          <w:szCs w:val="20"/>
        </w:rPr>
        <w:t xml:space="preserve">Habr</w:t>
      </w:r>
      <w:r>
        <w:rPr>
          <w:color w:val="888888"/>
          <w:sz w:val="20"/>
          <w:szCs w:val="20"/>
        </w:rPr>
        <w:t xml:space="preserve">  —  </w:t>
      </w:r>
      <w:r>
        <w:rPr>
          <w:color w:val="555555"/>
          <w:sz w:val="20"/>
          <w:szCs w:val="20"/>
        </w:rPr>
        <w:t xml:space="preserve">career.habr.com/garikvelikiy</w:t>
      </w:r>
    </w:p>
    <w:p>
      <w:pPr>
        <w:spacing w:after="120"/>
      </w:pPr>
      <w:r>
        <w:rPr>
          <w:color w:val="1a1a1a"/>
          <w:sz w:val="20"/>
          <w:szCs w:val="20"/>
        </w:rPr>
        <w:t xml:space="preserve"/>
      </w:r>
    </w:p>
    <w:p>
      <w:pPr>
        <w:pBdr>
          <w:bottom w:val="single" w:color="1a1a1a" w:sz="12" w:space="4"/>
        </w:pBdr>
        <w:spacing w:after="100" w:before="280"/>
      </w:pPr>
      <w:r>
        <w:rPr>
          <w:b/>
          <w:bCs/>
          <w:color w:val="1a1a1a"/>
          <w:sz w:val="30"/>
          <w:szCs w:val="30"/>
        </w:rPr>
        <w:t xml:space="preserve">About</w:t>
      </w:r>
    </w:p>
    <w:p>
      <w:pPr>
        <w:spacing w:after="80"/>
      </w:pPr>
      <w:r>
        <w:rPr>
          <w:color w:val="555555"/>
          <w:sz w:val="20"/>
          <w:szCs w:val="20"/>
        </w:rPr>
        <w:t xml:space="preserve">.NET backend developer with 3+ years of commercial experience. Develop and maintain backend services using C#/.NET, ASP.NET Core, Entity Framework Core, PostgreSQL, and MS SQL Server. Experienced in integrating with external systems, migrating services to a new infrastructure platform, implementing horizontal scaling, and developing background jobs. Interested in distributed systems, microservice architecture, and further developing backend expertise.</w:t>
      </w:r>
    </w:p>
    <w:p>
      <w:pPr>
        <w:pBdr>
          <w:bottom w:val="single" w:color="1a1a1a" w:sz="12" w:space="4"/>
        </w:pBdr>
        <w:spacing w:after="100" w:before="280"/>
      </w:pPr>
      <w:r>
        <w:rPr>
          <w:b/>
          <w:bCs/>
          <w:color w:val="1a1a1a"/>
          <w:sz w:val="30"/>
          <w:szCs w:val="30"/>
        </w:rPr>
        <w:t xml:space="preserve">Skills</w:t>
      </w:r>
    </w:p>
    <w:p>
      <w:pPr>
        <w:spacing w:after="60"/>
      </w:pPr>
      <w:r>
        <w:rPr>
          <w:b/>
          <w:bCs/>
          <w:color w:val="1F439B"/>
          <w:sz w:val="20"/>
          <w:szCs w:val="20"/>
        </w:rPr>
        <w:t xml:space="preserve">Backend: </w:t>
      </w:r>
      <w:r>
        <w:rPr>
          <w:color w:val="555555"/>
          <w:sz w:val="20"/>
          <w:szCs w:val="20"/>
        </w:rPr>
        <w:t xml:space="preserve">C#, .NET, ASP.NET Core, ASP.NET Web API, Entity Framework Core, LINQ, REST API</w:t>
      </w:r>
    </w:p>
    <w:p>
      <w:pPr>
        <w:spacing w:after="60"/>
      </w:pPr>
      <w:r>
        <w:rPr>
          <w:b/>
          <w:bCs/>
          <w:color w:val="1F439B"/>
          <w:sz w:val="20"/>
          <w:szCs w:val="20"/>
        </w:rPr>
        <w:t xml:space="preserve">Databases: </w:t>
      </w:r>
      <w:r>
        <w:rPr>
          <w:color w:val="555555"/>
          <w:sz w:val="20"/>
          <w:szCs w:val="20"/>
        </w:rPr>
        <w:t xml:space="preserve">PostgreSQL, MS SQL Server, SQL, ADO.NET, EF Core Migrations</w:t>
      </w:r>
    </w:p>
    <w:p>
      <w:pPr>
        <w:spacing w:after="60"/>
      </w:pPr>
      <w:r>
        <w:rPr>
          <w:b/>
          <w:bCs/>
          <w:color w:val="1F439B"/>
          <w:sz w:val="20"/>
          <w:szCs w:val="20"/>
        </w:rPr>
        <w:t xml:space="preserve">Integrations and Infrastructure: </w:t>
      </w:r>
      <w:r>
        <w:rPr>
          <w:color w:val="555555"/>
          <w:sz w:val="20"/>
          <w:szCs w:val="20"/>
        </w:rPr>
        <w:t xml:space="preserve">RabbitMQ, Hangfire, Redis, Docker, GitLab CI/CD, Service Discovery, HashiCorp Vault</w:t>
      </w:r>
    </w:p>
    <w:p>
      <w:pPr>
        <w:spacing w:after="60"/>
      </w:pPr>
      <w:r>
        <w:rPr>
          <w:b/>
          <w:bCs/>
          <w:color w:val="1F439B"/>
          <w:sz w:val="20"/>
          <w:szCs w:val="20"/>
        </w:rPr>
        <w:t xml:space="preserve">Testing and Observability: </w:t>
      </w:r>
      <w:r>
        <w:rPr>
          <w:color w:val="555555"/>
          <w:sz w:val="20"/>
          <w:szCs w:val="20"/>
        </w:rPr>
        <w:t xml:space="preserve">NUnit, Grafana, Moira, Swagger, NLog</w:t>
      </w:r>
    </w:p>
    <w:p>
      <w:pPr>
        <w:spacing w:after="60"/>
      </w:pPr>
      <w:r>
        <w:rPr>
          <w:b/>
          <w:bCs/>
          <w:color w:val="1F439B"/>
          <w:sz w:val="20"/>
          <w:szCs w:val="20"/>
        </w:rPr>
        <w:t xml:space="preserve">Frontend: </w:t>
      </w:r>
      <w:r>
        <w:rPr>
          <w:color w:val="555555"/>
          <w:sz w:val="20"/>
          <w:szCs w:val="20"/>
        </w:rPr>
        <w:t xml:space="preserve">AngularJS, JavaScript</w:t>
      </w:r>
    </w:p>
    <w:p>
      <w:pPr>
        <w:spacing w:after="60"/>
      </w:pPr>
      <w:r>
        <w:rPr>
          <w:b/>
          <w:bCs/>
          <w:color w:val="1F439B"/>
          <w:sz w:val="20"/>
          <w:szCs w:val="20"/>
        </w:rPr>
        <w:t xml:space="preserve">Languages: </w:t>
      </w:r>
      <w:r>
        <w:rPr>
          <w:color w:val="555555"/>
          <w:sz w:val="20"/>
          <w:szCs w:val="20"/>
        </w:rPr>
        <w:t xml:space="preserve">Russian — Native, English — B1</w:t>
      </w:r>
    </w:p>
    <w:p>
      <w:pPr>
        <w:spacing w:after="80"/>
      </w:pPr>
      <w:r>
        <w:rPr>
          <w:color w:val="1a1a1a"/>
          <w:sz w:val="20"/>
          <w:szCs w:val="20"/>
        </w:rPr>
        <w:t xml:space="preserve"/>
      </w:r>
    </w:p>
    <w:p>
      <w:pPr>
        <w:pBdr>
          <w:bottom w:val="single" w:color="1a1a1a" w:sz="12" w:space="4"/>
        </w:pBdr>
        <w:spacing w:after="100" w:before="280"/>
      </w:pPr>
      <w:r>
        <w:rPr>
          <w:b/>
          <w:bCs/>
          <w:color w:val="1a1a1a"/>
          <w:sz w:val="30"/>
          <w:szCs w:val="30"/>
        </w:rPr>
        <w:t xml:space="preserve">Experience</w:t>
      </w:r>
    </w:p>
    <w:p>
      <w:pPr>
        <w:spacing w:after="40" w:before="160"/>
      </w:pPr>
      <w:r>
        <w:rPr>
          <w:b/>
          <w:bCs/>
          <w:color w:val="1F439B"/>
          <w:sz w:val="24"/>
          <w:szCs w:val="24"/>
        </w:rPr>
        <w:t xml:space="preserve">SKB Kontur</w:t>
      </w:r>
      <w:r>
        <w:rPr>
          <w:color w:val="1F439B"/>
          <w:sz w:val="22"/>
          <w:szCs w:val="22"/>
        </w:rPr>
        <w:t xml:space="preserve"> — Software Engineer</w:t>
      </w:r>
    </w:p>
    <w:p>
      <w:pPr>
        <w:spacing w:after="60"/>
      </w:pPr>
      <w:r>
        <w:rPr>
          <w:i/>
          <w:iCs/>
          <w:color w:val="888888"/>
          <w:sz w:val="19"/>
          <w:szCs w:val="19"/>
        </w:rPr>
        <w:t xml:space="preserve">Jun 2024 — Present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Develop and maintain backend services using C#/.NET and ASP.NET Core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Design and implement integrations with external systems, including SMEV 4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Work as part of the infrastructure subteam of the "Certificate Authority Cabinet" product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Migrate services to a new infrastructure platform and adapt them to new Service Discovery and deployment mechanisms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Migrate services to a new architecture and modernize existing components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Develop solutions for horizontal scaling and multi-instance service operation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Configure and maintain background jobs using Hangfire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Develop and maintain CI/CD pipelines using GitLab CI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Automate service and NuGet package build, testing, and publishing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Develop database migrations and optimize PostgreSQL performance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Configure monitoring, metrics, dashboards, and alerts using Grafana and Moira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Prepare technical documentation and design documents and participate in architectural decision-making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Participate in on-call rotations, analyze incidents, and troubleshoot production issues</w:t>
      </w:r>
    </w:p>
    <w:p>
      <w:pPr>
        <w:spacing w:after="120" w:before="40"/>
        <w:ind w:left="360"/>
      </w:pPr>
      <w:r>
        <w:rPr>
          <w:i/>
          <w:iCs/>
          <w:color w:val="888888"/>
          <w:sz w:val="18"/>
          <w:szCs w:val="18"/>
        </w:rPr>
        <w:t xml:space="preserve">C#, .NET, ASP.NET Core, PostgreSQL, MS SQL Server, Entity Framework Core, Docker, RabbitMQ, Hangfire, Redis, GitLab CI/CD, Swagger, NUnit, Grafana, Moira, Git, YouTrack, TeamCity, HashiCorp Vault, NLog</w:t>
      </w:r>
    </w:p>
    <w:p>
      <w:pPr>
        <w:spacing w:after="40" w:before="160"/>
      </w:pPr>
      <w:r>
        <w:rPr>
          <w:b/>
          <w:bCs/>
          <w:color w:val="1F439B"/>
          <w:sz w:val="24"/>
          <w:szCs w:val="24"/>
        </w:rPr>
        <w:t xml:space="preserve">Digital Design</w:t>
      </w:r>
      <w:r>
        <w:rPr>
          <w:color w:val="1F439B"/>
          <w:sz w:val="22"/>
          <w:szCs w:val="22"/>
        </w:rPr>
        <w:t xml:space="preserve"> — Software Developer</w:t>
      </w:r>
    </w:p>
    <w:p>
      <w:pPr>
        <w:spacing w:after="60"/>
      </w:pPr>
      <w:r>
        <w:rPr>
          <w:i/>
          <w:iCs/>
          <w:color w:val="888888"/>
          <w:sz w:val="19"/>
          <w:szCs w:val="19"/>
        </w:rPr>
        <w:t xml:space="preserve">Jan 2023 — Jun 2024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Developed and maintained backend applications using C# and ASP.NET Web API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Participated in the development of a platform for automating meetings and document management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Independently redesigned the document approval and signing workflow to make it more universal, flexible, and extensible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Designed database structures and implemented business logic using MS SQL Server and PostgreSQL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Developed stored procedures and optimized application-to-database interaction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Used Entity Framework Core Code First to design the data model and implement database migrations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Developed and maintained the portal frontend using AngularJS and JavaScript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Participated in designing new features and evolving the system architecture</w:t>
      </w:r>
    </w:p>
    <w:p>
      <w:pPr>
        <w:spacing w:after="120" w:before="40"/>
        <w:ind w:left="360"/>
      </w:pPr>
      <w:r>
        <w:rPr>
          <w:i/>
          <w:iCs/>
          <w:color w:val="888888"/>
          <w:sz w:val="18"/>
          <w:szCs w:val="18"/>
        </w:rPr>
        <w:t xml:space="preserve">C#, .NET, ASP.NET Web API, Entity Framework Core, ADO.NET, MS SQL Server, PostgreSQL, SQL, Swagger, JavaScript, AngularJS, Git, Jira, Confluence</w:t>
      </w:r>
    </w:p>
    <w:p>
      <w:pPr>
        <w:spacing w:after="40" w:before="160"/>
      </w:pPr>
      <w:r>
        <w:rPr>
          <w:b/>
          <w:bCs/>
          <w:color w:val="1F439B"/>
          <w:sz w:val="24"/>
          <w:szCs w:val="24"/>
        </w:rPr>
        <w:t xml:space="preserve">Engineering Design Companies</w:t>
      </w:r>
      <w:r>
        <w:rPr>
          <w:color w:val="1F439B"/>
          <w:sz w:val="22"/>
          <w:szCs w:val="22"/>
        </w:rPr>
        <w:t xml:space="preserve"> — Team Lead / HVAC Design Engineer</w:t>
      </w:r>
    </w:p>
    <w:p>
      <w:pPr>
        <w:spacing w:after="60"/>
      </w:pPr>
      <w:r>
        <w:rPr>
          <w:i/>
          <w:iCs/>
          <w:color w:val="888888"/>
          <w:sz w:val="19"/>
          <w:szCs w:val="19"/>
        </w:rPr>
        <w:t xml:space="preserve">Jul 2012 — Sep 2022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Developed design and working documentation for industrial and civil construction projects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Participated in the full design lifecycle and collaborated with other departments and clients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Coordinated engineering and design activities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Ensured compliance of design solutions with applicable regulatory requirements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Led a team of engineering specialists</w:t>
      </w:r>
    </w:p>
    <w:p>
      <w:pPr>
        <w:spacing w:after="120" w:before="40"/>
        <w:ind w:left="360"/>
      </w:pPr>
      <w:r>
        <w:rPr>
          <w:i/>
          <w:iCs/>
          <w:color w:val="888888"/>
          <w:sz w:val="18"/>
          <w:szCs w:val="18"/>
        </w:rPr>
        <w:t xml:space="preserve">AutoCAD, nanoCAD, MagiCAD, Revit, BIM</w:t>
      </w:r>
    </w:p>
    <w:p>
      <w:pPr>
        <w:pBdr>
          <w:bottom w:val="single" w:color="1a1a1a" w:sz="12" w:space="4"/>
        </w:pBdr>
        <w:spacing w:after="100" w:before="280"/>
      </w:pPr>
      <w:r>
        <w:rPr>
          <w:b/>
          <w:bCs/>
          <w:color w:val="1a1a1a"/>
          <w:sz w:val="30"/>
          <w:szCs w:val="30"/>
        </w:rPr>
        <w:t xml:space="preserve">Education</w:t>
      </w:r>
    </w:p>
    <w:p>
      <w:pPr>
        <w:spacing w:after="40"/>
      </w:pPr>
      <w:r>
        <w:rPr>
          <w:b/>
          <w:bCs/>
          <w:color w:val="1F439B"/>
          <w:sz w:val="22"/>
          <w:szCs w:val="22"/>
        </w:rPr>
        <w:t xml:space="preserve">Saint Petersburg Electrotechnical University "LETI"</w:t>
      </w:r>
      <w:r>
        <w:rPr>
          <w:color w:val="1a1a1a"/>
          <w:sz w:val="20"/>
          <w:szCs w:val="20"/>
        </w:rPr>
        <w:t xml:space="preserve"> — Master's Degree — Software Engineering</w:t>
      </w:r>
    </w:p>
    <w:p>
      <w:pPr>
        <w:spacing w:after="60"/>
      </w:pPr>
      <w:r>
        <w:rPr>
          <w:i/>
          <w:iCs/>
          <w:color w:val="888888"/>
          <w:sz w:val="19"/>
          <w:szCs w:val="19"/>
        </w:rPr>
        <w:t xml:space="preserve">2024 — 2026</w:t>
      </w:r>
    </w:p>
    <w:p>
      <w:pPr>
        <w:spacing w:after="40"/>
      </w:pPr>
      <w:r>
        <w:rPr>
          <w:b/>
          <w:bCs/>
          <w:color w:val="1F439B"/>
          <w:sz w:val="22"/>
          <w:szCs w:val="22"/>
        </w:rPr>
        <w:t xml:space="preserve">Vologda State Technical University</w:t>
      </w:r>
      <w:r>
        <w:rPr>
          <w:color w:val="1a1a1a"/>
          <w:sz w:val="20"/>
          <w:szCs w:val="20"/>
        </w:rPr>
        <w:t xml:space="preserve"> — Specialist Degree — Heating, Gas Supply and Ventilation</w:t>
      </w:r>
    </w:p>
    <w:p>
      <w:pPr>
        <w:spacing w:after="60"/>
      </w:pPr>
      <w:r>
        <w:rPr>
          <w:i/>
          <w:iCs/>
          <w:color w:val="888888"/>
          <w:sz w:val="19"/>
          <w:szCs w:val="19"/>
        </w:rPr>
        <w:t xml:space="preserve">2006 — 2011</w:t>
      </w:r>
    </w:p>
    <w:p>
      <w:pPr>
        <w:spacing w:after="40"/>
      </w:pPr>
      <w:r>
        <w:rPr>
          <w:b/>
          <w:bCs/>
          <w:color w:val="1F439B"/>
          <w:sz w:val="22"/>
          <w:szCs w:val="22"/>
        </w:rPr>
        <w:t xml:space="preserve">Saint Petersburg Electrotechnical University "LETI"</w:t>
      </w:r>
      <w:r>
        <w:rPr>
          <w:color w:val="1a1a1a"/>
          <w:sz w:val="20"/>
          <w:szCs w:val="20"/>
        </w:rPr>
        <w:t xml:space="preserve"> — Software Testing Fundamentals</w:t>
      </w:r>
    </w:p>
    <w:p>
      <w:pPr>
        <w:spacing w:after="60"/>
      </w:pPr>
      <w:r>
        <w:rPr>
          <w:i/>
          <w:iCs/>
          <w:color w:val="888888"/>
          <w:sz w:val="19"/>
          <w:szCs w:val="19"/>
        </w:rPr>
        <w:t xml:space="preserve">2025</w:t>
      </w:r>
    </w:p>
    <w:p>
      <w:pPr>
        <w:spacing w:after="80"/>
      </w:pPr>
      <w:r>
        <w:rPr>
          <w:color w:val="1a1a1a"/>
          <w:sz w:val="20"/>
          <w:szCs w:val="20"/>
        </w:rPr>
        <w:t xml:space="preserve"/>
      </w:r>
    </w:p>
    <w:p>
      <w:pPr>
        <w:pBdr>
          <w:bottom w:val="single" w:color="1a1a1a" w:sz="12" w:space="4"/>
        </w:pBdr>
        <w:spacing w:after="100" w:before="280"/>
      </w:pPr>
      <w:r>
        <w:rPr>
          <w:b/>
          <w:bCs/>
          <w:color w:val="1a1a1a"/>
          <w:sz w:val="30"/>
          <w:szCs w:val="30"/>
        </w:rPr>
        <w:t xml:space="preserve">Languages</w:t>
      </w:r>
    </w:p>
    <w:p>
      <w:pPr>
        <w:spacing w:after="20"/>
      </w:pPr>
      <w:r>
        <w:rPr>
          <w:b/>
          <w:bCs/>
          <w:color w:val="1a1a1a"/>
          <w:sz w:val="20"/>
          <w:szCs w:val="20"/>
        </w:rPr>
        <w:t xml:space="preserve">Russian</w:t>
      </w:r>
    </w:p>
    <w:p>
      <w:pPr>
        <w:spacing w:after="60"/>
      </w:pPr>
      <w:r>
        <w:rPr>
          <w:color w:val="555555"/>
          <w:sz w:val="19"/>
          <w:szCs w:val="19"/>
        </w:rPr>
        <w:t xml:space="preserve">Native</w:t>
      </w:r>
    </w:p>
    <w:p>
      <w:pPr>
        <w:spacing w:after="20"/>
      </w:pPr>
      <w:r>
        <w:rPr>
          <w:b/>
          <w:bCs/>
          <w:color w:val="1a1a1a"/>
          <w:sz w:val="20"/>
          <w:szCs w:val="20"/>
        </w:rPr>
        <w:t xml:space="preserve">English</w:t>
      </w:r>
    </w:p>
    <w:p>
      <w:pPr>
        <w:spacing w:after="60"/>
      </w:pPr>
      <w:r>
        <w:rPr>
          <w:color w:val="555555"/>
          <w:sz w:val="19"/>
          <w:szCs w:val="19"/>
        </w:rPr>
        <w:t xml:space="preserve">B1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00"/>
      </w:pPr>
      <w:rPr>
        <w:color w:val="1F439B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0"/>
        <w:szCs w:val="20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2026-09-23T06:29:11.575Z</dcterms:created>
  <dcterms:modified xsi:type="dcterms:W3CDTF">2026-09-23T06:29:11.575Z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